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6ABB2A36" w14:textId="17720EC5" w:rsidR="00B12F13" w:rsidRPr="00D06B6D" w:rsidRDefault="008C13AD" w:rsidP="008C13AD">
      <w:pPr>
        <w:jc w:val="both"/>
        <w:rPr>
          <w:rFonts w:ascii="Book Antiqua" w:hAnsi="Book Antiqua" w:cs="Times New Roman"/>
          <w:sz w:val="12"/>
          <w:szCs w:val="12"/>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00CF3125">
        <w:rPr>
          <w:rFonts w:ascii="Book Antiqua" w:hAnsi="Book Antiqua"/>
          <w:b/>
          <w:bCs/>
          <w:color w:val="0000FF"/>
        </w:rPr>
        <w:t xml:space="preserve">AMC-II for De-Weeding, Grass Cutting and Jungle Clearance at Nellore </w:t>
      </w:r>
      <w:proofErr w:type="spellStart"/>
      <w:r w:rsidR="00AF142A">
        <w:rPr>
          <w:rFonts w:ascii="Book Antiqua" w:hAnsi="Book Antiqua"/>
          <w:b/>
          <w:bCs/>
          <w:color w:val="0000FF"/>
        </w:rPr>
        <w:t>Sub</w:t>
      </w:r>
      <w:r w:rsidR="00CF3125">
        <w:rPr>
          <w:rFonts w:ascii="Book Antiqua" w:hAnsi="Book Antiqua"/>
          <w:b/>
          <w:bCs/>
          <w:color w:val="0000FF"/>
        </w:rPr>
        <w:t>Station</w:t>
      </w:r>
      <w:proofErr w:type="spellEnd"/>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lastRenderedPageBreak/>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review and provide necessary guidance to the Contracting Agencies, as and </w:t>
      </w:r>
      <w:proofErr w:type="gramStart"/>
      <w:r w:rsidRPr="00D06B6D">
        <w:rPr>
          <w:rFonts w:ascii="Book Antiqua" w:hAnsi="Book Antiqua" w:cs="Times New Roman"/>
        </w:rPr>
        <w:t>when,</w:t>
      </w:r>
      <w:proofErr w:type="gramEnd"/>
      <w:r w:rsidRPr="00D06B6D">
        <w:rPr>
          <w:rFonts w:ascii="Book Antiqua" w:hAnsi="Book Antiqua" w:cs="Times New Roman"/>
        </w:rPr>
        <w:t xml:space="preserve">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1AD68C09" w14:textId="77777777" w:rsidR="00020685"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p>
    <w:p w14:paraId="33C6FAF4" w14:textId="77777777" w:rsidR="00020685" w:rsidRPr="00020685" w:rsidRDefault="00020685" w:rsidP="00020685">
      <w:pPr>
        <w:pStyle w:val="ListParagraph"/>
        <w:rPr>
          <w:rFonts w:ascii="Book Antiqua" w:hAnsi="Book Antiqua" w:cs="Times New Roman"/>
        </w:rPr>
      </w:pPr>
    </w:p>
    <w:p w14:paraId="4128209E" w14:textId="44981E7D"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in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w:t>
      </w:r>
      <w:proofErr w:type="gramStart"/>
      <w:r w:rsidRPr="00D06B6D">
        <w:rPr>
          <w:rFonts w:ascii="Book Antiqua" w:hAnsi="Book Antiqua" w:cs="Times New Roman"/>
        </w:rPr>
        <w:t>checks</w:t>
      </w:r>
      <w:proofErr w:type="gramEnd"/>
      <w:r w:rsidRPr="00D06B6D">
        <w:rPr>
          <w:rFonts w:ascii="Book Antiqua" w:hAnsi="Book Antiqua" w:cs="Times New Roman"/>
        </w:rPr>
        <w:t xml:space="preserve">-up for the workers before deploying them at their construction sites to ensure that only those who are medically fit are deployed in the Projects / works to be executed by them. </w:t>
      </w:r>
      <w:proofErr w:type="gramStart"/>
      <w:r w:rsidRPr="00D06B6D">
        <w:rPr>
          <w:rFonts w:ascii="Book Antiqua" w:hAnsi="Book Antiqua" w:cs="Times New Roman"/>
        </w:rPr>
        <w:t>The</w:t>
      </w:r>
      <w:proofErr w:type="gramEnd"/>
      <w:r w:rsidRPr="00D06B6D">
        <w:rPr>
          <w:rFonts w:ascii="Book Antiqua" w:hAnsi="Book Antiqua" w:cs="Times New Roman"/>
        </w:rPr>
        <w:t xml:space="preserv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daily before starting </w:t>
      </w:r>
      <w:proofErr w:type="gramStart"/>
      <w:r w:rsidRPr="00D06B6D">
        <w:rPr>
          <w:rFonts w:ascii="Book Antiqua" w:hAnsi="Book Antiqua" w:cs="Times New Roman"/>
        </w:rPr>
        <w:t>the work</w:t>
      </w:r>
      <w:proofErr w:type="gramEnd"/>
      <w:r w:rsidRPr="00D06B6D">
        <w:rPr>
          <w:rFonts w:ascii="Book Antiqua" w:hAnsi="Book Antiqua" w:cs="Times New Roman"/>
        </w:rPr>
        <w:t xml:space="preserve">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all accidents, whether fatal or non-fatal in nature, will be informed to POWERGRID, in writing, immediately </w:t>
      </w:r>
      <w:proofErr w:type="gramStart"/>
      <w:r w:rsidRPr="00D06B6D">
        <w:rPr>
          <w:rFonts w:ascii="Book Antiqua" w:hAnsi="Book Antiqua" w:cs="Times New Roman"/>
        </w:rPr>
        <w:t>on</w:t>
      </w:r>
      <w:proofErr w:type="gramEnd"/>
      <w:r w:rsidRPr="00D06B6D">
        <w:rPr>
          <w:rFonts w:ascii="Book Antiqua" w:hAnsi="Book Antiqua" w:cs="Times New Roman"/>
        </w:rPr>
        <w:t xml:space="preserve">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D06B6D">
        <w:rPr>
          <w:rFonts w:ascii="Book Antiqua" w:hAnsi="Book Antiqua" w:cs="Times New Roman"/>
        </w:rPr>
        <w:t>own</w:t>
      </w:r>
      <w:proofErr w:type="gramEnd"/>
      <w:r w:rsidRPr="00D06B6D">
        <w:rPr>
          <w:rFonts w:ascii="Book Antiqua" w:hAnsi="Book Antiqua" w:cs="Times New Roman"/>
        </w:rPr>
        <w:t xml:space="preserve">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of meeting the statutory obligations in case of accidents, and in case of any reference by any Statutory Body </w:t>
      </w:r>
      <w:proofErr w:type="gramStart"/>
      <w:r w:rsidRPr="00D06B6D">
        <w:rPr>
          <w:rFonts w:ascii="Book Antiqua" w:hAnsi="Book Antiqua" w:cs="Times New Roman"/>
        </w:rPr>
        <w:t xml:space="preserve">at a later </w:t>
      </w:r>
      <w:r w:rsidRPr="00D06B6D">
        <w:rPr>
          <w:rFonts w:ascii="Book Antiqua" w:hAnsi="Book Antiqua" w:cs="Times New Roman"/>
        </w:rPr>
        <w:lastRenderedPageBreak/>
        <w:t>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 xml:space="preserve">Should one or several provisions of this agreement turn out to be invalid, the </w:t>
      </w:r>
      <w:proofErr w:type="gramStart"/>
      <w:r w:rsidRPr="00D06B6D">
        <w:rPr>
          <w:rFonts w:ascii="Book Antiqua" w:hAnsi="Book Antiqua" w:cs="Times New Roman"/>
        </w:rPr>
        <w:t>reminder</w:t>
      </w:r>
      <w:proofErr w:type="gramEnd"/>
      <w:r w:rsidRPr="00D06B6D">
        <w:rPr>
          <w:rFonts w:ascii="Book Antiqua" w:hAnsi="Book Antiqua" w:cs="Times New Roman"/>
        </w:rPr>
        <w:t xml:space="preserve"> of this agreement remains valid. In this case, the parties will strive to come to an agreement </w:t>
      </w:r>
      <w:proofErr w:type="gramStart"/>
      <w:r w:rsidRPr="00D06B6D">
        <w:rPr>
          <w:rFonts w:ascii="Book Antiqua" w:hAnsi="Book Antiqua" w:cs="Times New Roman"/>
        </w:rPr>
        <w:t>to</w:t>
      </w:r>
      <w:proofErr w:type="gramEnd"/>
      <w:r w:rsidRPr="00D06B6D">
        <w:rPr>
          <w:rFonts w:ascii="Book Antiqua" w:hAnsi="Book Antiqua" w:cs="Times New Roman"/>
        </w:rPr>
        <w:t xml:space="preserve">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(Signature)______________________________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52BE83F9" w:rsidR="00971FCD" w:rsidRDefault="00971FCD">
      <w:pPr>
        <w:spacing w:after="200" w:line="276" w:lineRule="auto"/>
        <w:rPr>
          <w:rFonts w:ascii="Book Antiqua" w:hAnsi="Book Antiqua" w:cs="Times New Roman"/>
        </w:rPr>
      </w:pPr>
      <w:r>
        <w:rPr>
          <w:rFonts w:ascii="Book Antiqua" w:hAnsi="Book Antiqua" w:cs="Times New Roman"/>
        </w:rPr>
        <w:br w:type="page"/>
      </w:r>
    </w:p>
    <w:p w14:paraId="71D9C6EA"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6E6C69">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AF9CA" w14:textId="77777777" w:rsidR="00EF066D" w:rsidRDefault="00EF066D" w:rsidP="00301CCB">
      <w:pPr>
        <w:spacing w:after="0" w:line="240" w:lineRule="auto"/>
      </w:pPr>
      <w:r>
        <w:separator/>
      </w:r>
    </w:p>
  </w:endnote>
  <w:endnote w:type="continuationSeparator" w:id="0">
    <w:p w14:paraId="5A406094" w14:textId="77777777" w:rsidR="00EF066D" w:rsidRDefault="00EF066D"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3C908576"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D9C41" w14:textId="77777777" w:rsidR="00EF066D" w:rsidRDefault="00EF066D" w:rsidP="00301CCB">
      <w:pPr>
        <w:spacing w:after="0" w:line="240" w:lineRule="auto"/>
      </w:pPr>
      <w:r>
        <w:separator/>
      </w:r>
    </w:p>
  </w:footnote>
  <w:footnote w:type="continuationSeparator" w:id="0">
    <w:p w14:paraId="10974130" w14:textId="77777777" w:rsidR="00EF066D" w:rsidRDefault="00EF066D"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0685"/>
    <w:rsid w:val="00060403"/>
    <w:rsid w:val="000826A2"/>
    <w:rsid w:val="00142B52"/>
    <w:rsid w:val="0023126D"/>
    <w:rsid w:val="002A378D"/>
    <w:rsid w:val="002B7280"/>
    <w:rsid w:val="00301CCB"/>
    <w:rsid w:val="00313B45"/>
    <w:rsid w:val="00345B40"/>
    <w:rsid w:val="00392901"/>
    <w:rsid w:val="00430EA5"/>
    <w:rsid w:val="004401BB"/>
    <w:rsid w:val="00444453"/>
    <w:rsid w:val="004A52CB"/>
    <w:rsid w:val="00577EE4"/>
    <w:rsid w:val="005B3B37"/>
    <w:rsid w:val="005E43EF"/>
    <w:rsid w:val="006E6C69"/>
    <w:rsid w:val="0072581E"/>
    <w:rsid w:val="00873DF4"/>
    <w:rsid w:val="008C13AD"/>
    <w:rsid w:val="008F287D"/>
    <w:rsid w:val="00971FCD"/>
    <w:rsid w:val="009B4AC7"/>
    <w:rsid w:val="00A26A6E"/>
    <w:rsid w:val="00AE5615"/>
    <w:rsid w:val="00AF142A"/>
    <w:rsid w:val="00B12F13"/>
    <w:rsid w:val="00B60753"/>
    <w:rsid w:val="00B65085"/>
    <w:rsid w:val="00B66135"/>
    <w:rsid w:val="00B96B32"/>
    <w:rsid w:val="00BF6DC4"/>
    <w:rsid w:val="00C95226"/>
    <w:rsid w:val="00CA29CC"/>
    <w:rsid w:val="00CC1BEE"/>
    <w:rsid w:val="00CE21D3"/>
    <w:rsid w:val="00CF3125"/>
    <w:rsid w:val="00D70A40"/>
    <w:rsid w:val="00D97C94"/>
    <w:rsid w:val="00EF066D"/>
    <w:rsid w:val="00F45D69"/>
    <w:rsid w:val="00F67A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2124</Words>
  <Characters>12111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Insha Feroz Khan {इंशा फिरोज खान}</cp:lastModifiedBy>
  <cp:revision>22</cp:revision>
  <dcterms:created xsi:type="dcterms:W3CDTF">2023-05-15T12:43:00Z</dcterms:created>
  <dcterms:modified xsi:type="dcterms:W3CDTF">2024-09-06T06:43:00Z</dcterms:modified>
</cp:coreProperties>
</file>